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Приложение N 1</w:t>
      </w:r>
    </w:p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D75157">
          <w:rPr>
            <w:rStyle w:val="a4"/>
            <w:rFonts w:ascii="Times New Roman" w:hAnsi="Times New Roman" w:cs="Times New Roman"/>
            <w:b w:val="0"/>
            <w:color w:val="auto"/>
          </w:rPr>
          <w:t>Административному регламенту</w:t>
        </w:r>
      </w:hyperlink>
    </w:p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"Выдача разрешений на ввод объекта</w:t>
      </w:r>
    </w:p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в эксплуатацию при осуществлении</w:t>
      </w:r>
    </w:p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строительства, реконструкции, объектов</w:t>
      </w:r>
    </w:p>
    <w:p w:rsidR="009D48FC" w:rsidRPr="00D75157" w:rsidRDefault="003663BB" w:rsidP="00D75157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капитального строительства, расположенных</w:t>
      </w:r>
    </w:p>
    <w:p w:rsidR="00AA32CA" w:rsidRPr="0024001D" w:rsidRDefault="003663BB" w:rsidP="0024001D">
      <w:pPr>
        <w:jc w:val="right"/>
        <w:rPr>
          <w:rFonts w:ascii="Times New Roman" w:hAnsi="Times New Roman" w:cs="Times New Roman"/>
          <w:bCs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 xml:space="preserve">на территории </w:t>
      </w:r>
      <w:r w:rsidR="0024001D">
        <w:rPr>
          <w:rStyle w:val="a3"/>
          <w:rFonts w:ascii="Times New Roman" w:hAnsi="Times New Roman" w:cs="Times New Roman"/>
          <w:b w:val="0"/>
          <w:color w:val="auto"/>
        </w:rPr>
        <w:t>Семигорского  сель</w:t>
      </w:r>
      <w:r w:rsidR="00AA32CA" w:rsidRPr="00D75157">
        <w:rPr>
          <w:rStyle w:val="a3"/>
          <w:rFonts w:ascii="Times New Roman" w:hAnsi="Times New Roman" w:cs="Times New Roman"/>
          <w:b w:val="0"/>
          <w:color w:val="auto"/>
        </w:rPr>
        <w:t xml:space="preserve">ского </w:t>
      </w:r>
      <w:r w:rsidR="0024001D">
        <w:rPr>
          <w:rStyle w:val="a3"/>
          <w:rFonts w:ascii="Times New Roman" w:hAnsi="Times New Roman" w:cs="Times New Roman"/>
          <w:b w:val="0"/>
          <w:color w:val="auto"/>
        </w:rPr>
        <w:t xml:space="preserve">поселении                                          </w:t>
      </w:r>
      <w:r w:rsidR="0024001D">
        <w:rPr>
          <w:rFonts w:ascii="Times New Roman" w:hAnsi="Times New Roman" w:cs="Times New Roman"/>
          <w:sz w:val="22"/>
          <w:szCs w:val="22"/>
        </w:rPr>
        <w:t>Главе Семигор</w:t>
      </w:r>
      <w:r w:rsidR="00AA32CA" w:rsidRPr="00D75157">
        <w:rPr>
          <w:rFonts w:ascii="Times New Roman" w:hAnsi="Times New Roman" w:cs="Times New Roman"/>
          <w:sz w:val="22"/>
          <w:szCs w:val="22"/>
        </w:rPr>
        <w:t>ского</w:t>
      </w:r>
    </w:p>
    <w:p w:rsidR="009D48FC" w:rsidRPr="00D75157" w:rsidRDefault="00AA32CA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4001D">
        <w:rPr>
          <w:rFonts w:ascii="Times New Roman" w:hAnsi="Times New Roman" w:cs="Times New Roman"/>
          <w:sz w:val="22"/>
          <w:szCs w:val="22"/>
        </w:rPr>
        <w:t xml:space="preserve">                           сель</w:t>
      </w:r>
      <w:r w:rsidRPr="00D75157">
        <w:rPr>
          <w:rFonts w:ascii="Times New Roman" w:hAnsi="Times New Roman" w:cs="Times New Roman"/>
          <w:sz w:val="22"/>
          <w:szCs w:val="22"/>
        </w:rPr>
        <w:t>ского поселения</w:t>
      </w:r>
    </w:p>
    <w:p w:rsidR="009D48FC" w:rsidRPr="00D75157" w:rsidRDefault="00AA32CA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75157">
        <w:rPr>
          <w:rFonts w:ascii="Times New Roman" w:hAnsi="Times New Roman" w:cs="Times New Roman"/>
          <w:sz w:val="22"/>
          <w:szCs w:val="22"/>
        </w:rPr>
        <w:t>____________________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>(указывается полное наименование заявителя,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  его реквизиты, юридический и почтовый адрес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(последнее при отличии от юридического адреса)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- для юридических лиц; фамилия, имя, отчество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  заявителя (последнее при наличии), почтовый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адрес, паспортные данные с указанием прописки</w:t>
      </w:r>
    </w:p>
    <w:p w:rsidR="009D48FC" w:rsidRPr="00D75157" w:rsidRDefault="003663BB" w:rsidP="00D75157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D75157">
        <w:rPr>
          <w:rFonts w:ascii="Times New Roman" w:hAnsi="Times New Roman" w:cs="Times New Roman"/>
          <w:sz w:val="22"/>
          <w:szCs w:val="22"/>
        </w:rPr>
        <w:t xml:space="preserve">                            - для физических лиц)</w:t>
      </w:r>
    </w:p>
    <w:p w:rsidR="009D48FC" w:rsidRPr="00D75157" w:rsidRDefault="009D48FC" w:rsidP="00D75157">
      <w:pPr>
        <w:rPr>
          <w:rFonts w:ascii="Times New Roman" w:hAnsi="Times New Roman" w:cs="Times New Roman"/>
        </w:rPr>
      </w:pP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</w:rPr>
      </w:pPr>
      <w:r w:rsidRPr="00D75157">
        <w:rPr>
          <w:rStyle w:val="a3"/>
          <w:rFonts w:ascii="Times New Roman" w:hAnsi="Times New Roman" w:cs="Times New Roman"/>
        </w:rPr>
        <w:t>Заявление</w:t>
      </w:r>
    </w:p>
    <w:p w:rsidR="009D48FC" w:rsidRPr="00D75157" w:rsidRDefault="009D48FC" w:rsidP="00D75157">
      <w:pPr>
        <w:jc w:val="center"/>
        <w:rPr>
          <w:rFonts w:ascii="Times New Roman" w:hAnsi="Times New Roman" w:cs="Times New Roman"/>
        </w:rPr>
      </w:pPr>
    </w:p>
    <w:p w:rsidR="009D48FC" w:rsidRPr="00D75157" w:rsidRDefault="00D75157" w:rsidP="00D75157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</w:t>
      </w:r>
      <w:r w:rsidR="003663BB" w:rsidRPr="00D75157">
        <w:rPr>
          <w:rFonts w:ascii="Times New Roman" w:hAnsi="Times New Roman" w:cs="Times New Roman"/>
        </w:rPr>
        <w:t xml:space="preserve"> разрешение </w:t>
      </w:r>
      <w:r>
        <w:rPr>
          <w:rFonts w:ascii="Times New Roman" w:hAnsi="Times New Roman" w:cs="Times New Roman"/>
        </w:rPr>
        <w:t xml:space="preserve">на </w:t>
      </w:r>
      <w:r w:rsidR="003663BB" w:rsidRPr="00D75157">
        <w:rPr>
          <w:rFonts w:ascii="Times New Roman" w:hAnsi="Times New Roman" w:cs="Times New Roman"/>
        </w:rPr>
        <w:t>ввод в  эксплуатацию законченного</w:t>
      </w:r>
      <w:r>
        <w:rPr>
          <w:rFonts w:ascii="Times New Roman" w:hAnsi="Times New Roman" w:cs="Times New Roman"/>
        </w:rPr>
        <w:t xml:space="preserve"> </w:t>
      </w:r>
      <w:r w:rsidR="003663BB" w:rsidRPr="00D75157">
        <w:rPr>
          <w:rFonts w:ascii="Times New Roman" w:hAnsi="Times New Roman" w:cs="Times New Roman"/>
        </w:rPr>
        <w:t>строительством (реконструкцией) объекта капитального строительства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_________________________________________________________________________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_________________________________________________________________________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_________________________________________________________________________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D75157">
        <w:rPr>
          <w:rFonts w:ascii="Times New Roman" w:hAnsi="Times New Roman" w:cs="Times New Roman"/>
          <w:sz w:val="16"/>
          <w:szCs w:val="16"/>
        </w:rPr>
        <w:t>(указывается наименование объекта в точном соответствии с</w:t>
      </w:r>
      <w:r w:rsidR="00D75157">
        <w:rPr>
          <w:rFonts w:ascii="Times New Roman" w:hAnsi="Times New Roman" w:cs="Times New Roman"/>
          <w:sz w:val="16"/>
          <w:szCs w:val="16"/>
        </w:rPr>
        <w:t xml:space="preserve"> </w:t>
      </w:r>
      <w:r w:rsidRPr="00D75157">
        <w:rPr>
          <w:rFonts w:ascii="Times New Roman" w:hAnsi="Times New Roman" w:cs="Times New Roman"/>
          <w:sz w:val="16"/>
          <w:szCs w:val="16"/>
        </w:rPr>
        <w:t>наименованием объекта, указанным в разрешении на строительство)</w:t>
      </w:r>
    </w:p>
    <w:p w:rsidR="00D75157" w:rsidRDefault="00D75157" w:rsidP="00D75157">
      <w:pPr>
        <w:pStyle w:val="ab"/>
        <w:rPr>
          <w:rFonts w:ascii="Times New Roman" w:hAnsi="Times New Roman" w:cs="Times New Roman"/>
        </w:rPr>
      </w:pPr>
    </w:p>
    <w:p w:rsidR="009D48FC" w:rsidRPr="00D75157" w:rsidRDefault="003663BB" w:rsidP="00D75157">
      <w:pPr>
        <w:pStyle w:val="ab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расположенного по адресу ________________</w:t>
      </w:r>
      <w:r w:rsidR="00D75157">
        <w:rPr>
          <w:rFonts w:ascii="Times New Roman" w:hAnsi="Times New Roman" w:cs="Times New Roman"/>
        </w:rPr>
        <w:t>___________________________________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________________________________________________</w:t>
      </w:r>
      <w:r w:rsidR="00D75157">
        <w:rPr>
          <w:rFonts w:ascii="Times New Roman" w:hAnsi="Times New Roman" w:cs="Times New Roman"/>
        </w:rPr>
        <w:t>__________________________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D75157">
        <w:rPr>
          <w:rFonts w:ascii="Times New Roman" w:hAnsi="Times New Roman" w:cs="Times New Roman"/>
          <w:sz w:val="16"/>
          <w:szCs w:val="16"/>
        </w:rPr>
        <w:t>(указывается почтовый или строительный адрес объекта)</w:t>
      </w:r>
    </w:p>
    <w:p w:rsidR="00D75157" w:rsidRDefault="00D75157" w:rsidP="00D75157">
      <w:pPr>
        <w:pStyle w:val="ab"/>
        <w:jc w:val="center"/>
        <w:rPr>
          <w:rFonts w:ascii="Times New Roman" w:hAnsi="Times New Roman" w:cs="Times New Roman"/>
        </w:rPr>
      </w:pPr>
    </w:p>
    <w:p w:rsidR="009D48FC" w:rsidRPr="00D75157" w:rsidRDefault="003663BB" w:rsidP="00D75157">
      <w:pPr>
        <w:pStyle w:val="ab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Приложения на _____ л.:</w:t>
      </w:r>
    </w:p>
    <w:p w:rsidR="009D48FC" w:rsidRPr="00D75157" w:rsidRDefault="009D48FC" w:rsidP="00D75157">
      <w:pPr>
        <w:jc w:val="center"/>
        <w:rPr>
          <w:rFonts w:ascii="Times New Roman" w:hAnsi="Times New Roman" w:cs="Times New Roman"/>
        </w:rPr>
      </w:pPr>
    </w:p>
    <w:p w:rsidR="009D48FC" w:rsidRPr="00D75157" w:rsidRDefault="003663BB" w:rsidP="00D75157">
      <w:pPr>
        <w:pStyle w:val="ab"/>
        <w:rPr>
          <w:rFonts w:ascii="Times New Roman" w:hAnsi="Times New Roman" w:cs="Times New Roman"/>
        </w:rPr>
      </w:pPr>
      <w:r w:rsidRPr="00D75157">
        <w:rPr>
          <w:rFonts w:ascii="Times New Roman" w:hAnsi="Times New Roman" w:cs="Times New Roman"/>
        </w:rPr>
        <w:t>____________________  от  "____"  ___________________  20____  г.</w:t>
      </w:r>
    </w:p>
    <w:p w:rsidR="009D48FC" w:rsidRPr="00D75157" w:rsidRDefault="003663BB" w:rsidP="00D7515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D75157">
        <w:rPr>
          <w:rFonts w:ascii="Times New Roman" w:hAnsi="Times New Roman" w:cs="Times New Roman"/>
          <w:sz w:val="16"/>
          <w:szCs w:val="16"/>
        </w:rPr>
        <w:t>(дата и номер принятия заявления)</w:t>
      </w:r>
    </w:p>
    <w:p w:rsidR="00AA32CA" w:rsidRPr="00D75157" w:rsidRDefault="00AA32CA" w:rsidP="00D75157">
      <w:pPr>
        <w:jc w:val="center"/>
        <w:rPr>
          <w:sz w:val="16"/>
          <w:szCs w:val="16"/>
        </w:rPr>
        <w:sectPr w:rsidR="00AA32CA" w:rsidRPr="00D75157" w:rsidSect="004019AB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999102"/>
      <w:r w:rsidRPr="00D7515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 2</w:t>
      </w:r>
    </w:p>
    <w:bookmarkEnd w:id="0"/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D75157">
          <w:rPr>
            <w:rStyle w:val="a4"/>
            <w:rFonts w:ascii="Times New Roman" w:hAnsi="Times New Roman" w:cs="Times New Roman"/>
            <w:b w:val="0"/>
            <w:color w:val="auto"/>
          </w:rPr>
          <w:t>Административному регламенту</w:t>
        </w:r>
      </w:hyperlink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"Выдача разрешений на ввод объекта</w:t>
      </w:r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в эксплуатацию при осуществлении</w:t>
      </w:r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строительства, реконструкции, объектов</w:t>
      </w:r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>капитального строительства, расположенных</w:t>
      </w:r>
    </w:p>
    <w:p w:rsidR="009D48FC" w:rsidRPr="00D75157" w:rsidRDefault="003663B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75157">
        <w:rPr>
          <w:rStyle w:val="a3"/>
          <w:rFonts w:ascii="Times New Roman" w:hAnsi="Times New Roman" w:cs="Times New Roman"/>
          <w:b w:val="0"/>
          <w:color w:val="auto"/>
        </w:rPr>
        <w:t xml:space="preserve">на территории </w:t>
      </w:r>
      <w:r w:rsidR="0024001D">
        <w:rPr>
          <w:rStyle w:val="a3"/>
          <w:rFonts w:ascii="Times New Roman" w:hAnsi="Times New Roman" w:cs="Times New Roman"/>
          <w:b w:val="0"/>
          <w:color w:val="auto"/>
        </w:rPr>
        <w:t>Семигорского сель</w:t>
      </w:r>
      <w:r w:rsidR="00AA32CA" w:rsidRPr="00D75157">
        <w:rPr>
          <w:rStyle w:val="a3"/>
          <w:rFonts w:ascii="Times New Roman" w:hAnsi="Times New Roman" w:cs="Times New Roman"/>
          <w:b w:val="0"/>
          <w:color w:val="auto"/>
        </w:rPr>
        <w:t>ского поселения</w:t>
      </w:r>
      <w:bookmarkStart w:id="1" w:name="_GoBack"/>
      <w:bookmarkEnd w:id="1"/>
      <w:r w:rsidRPr="00D75157">
        <w:rPr>
          <w:rStyle w:val="a3"/>
          <w:rFonts w:ascii="Times New Roman" w:hAnsi="Times New Roman" w:cs="Times New Roman"/>
          <w:b w:val="0"/>
          <w:color w:val="auto"/>
        </w:rPr>
        <w:t>"</w:t>
      </w:r>
    </w:p>
    <w:p w:rsidR="009D48FC" w:rsidRDefault="009D48FC"/>
    <w:p w:rsidR="009D48FC" w:rsidRDefault="003663BB">
      <w:pPr>
        <w:pStyle w:val="1"/>
      </w:pPr>
      <w:r>
        <w:t>Блок-схема административных процедур предоставления муниципальной услуги</w:t>
      </w:r>
    </w:p>
    <w:p w:rsidR="009D48FC" w:rsidRDefault="009D48FC"/>
    <w:p w:rsidR="009D48FC" w:rsidRDefault="00666BCF">
      <w:r>
        <w:rPr>
          <w:noProof/>
        </w:rPr>
        <w:drawing>
          <wp:inline distT="0" distB="0" distL="0" distR="0">
            <wp:extent cx="5915025" cy="607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BB" w:rsidRDefault="003663BB"/>
    <w:sectPr w:rsidR="003663BB" w:rsidSect="004019AB">
      <w:pgSz w:w="11900" w:h="1680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F5" w:rsidRDefault="002233F5">
      <w:r>
        <w:separator/>
      </w:r>
    </w:p>
  </w:endnote>
  <w:endnote w:type="continuationSeparator" w:id="1">
    <w:p w:rsidR="002233F5" w:rsidRDefault="0022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F5" w:rsidRDefault="002233F5">
      <w:r>
        <w:separator/>
      </w:r>
    </w:p>
  </w:footnote>
  <w:footnote w:type="continuationSeparator" w:id="1">
    <w:p w:rsidR="002233F5" w:rsidRDefault="0022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BCF"/>
    <w:rsid w:val="000167F6"/>
    <w:rsid w:val="00021D20"/>
    <w:rsid w:val="00174BC3"/>
    <w:rsid w:val="00183A27"/>
    <w:rsid w:val="002233F5"/>
    <w:rsid w:val="0024001D"/>
    <w:rsid w:val="00285AF1"/>
    <w:rsid w:val="003272D7"/>
    <w:rsid w:val="003663BB"/>
    <w:rsid w:val="004019AB"/>
    <w:rsid w:val="00445398"/>
    <w:rsid w:val="00483BCA"/>
    <w:rsid w:val="004A0384"/>
    <w:rsid w:val="00503B59"/>
    <w:rsid w:val="00590D02"/>
    <w:rsid w:val="00666BCF"/>
    <w:rsid w:val="006B6D7F"/>
    <w:rsid w:val="00703796"/>
    <w:rsid w:val="00855C8E"/>
    <w:rsid w:val="00864A6E"/>
    <w:rsid w:val="00884C00"/>
    <w:rsid w:val="009126BE"/>
    <w:rsid w:val="00927A6D"/>
    <w:rsid w:val="00952773"/>
    <w:rsid w:val="009D48FC"/>
    <w:rsid w:val="00A21FC0"/>
    <w:rsid w:val="00A712FA"/>
    <w:rsid w:val="00AA32CA"/>
    <w:rsid w:val="00B910FB"/>
    <w:rsid w:val="00C25816"/>
    <w:rsid w:val="00C400B7"/>
    <w:rsid w:val="00C4677E"/>
    <w:rsid w:val="00C5653A"/>
    <w:rsid w:val="00CC018C"/>
    <w:rsid w:val="00CE5B43"/>
    <w:rsid w:val="00D75157"/>
    <w:rsid w:val="00DD0171"/>
    <w:rsid w:val="00E36150"/>
    <w:rsid w:val="00E62981"/>
    <w:rsid w:val="00EE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3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539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539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453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4539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453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44539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4539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453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44539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44539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44539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44539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445398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445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5398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45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5398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6B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6BC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E62981"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sid w:val="00927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66B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6BC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E62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Redaktor</cp:lastModifiedBy>
  <cp:revision>2</cp:revision>
  <cp:lastPrinted>2019-01-11T02:54:00Z</cp:lastPrinted>
  <dcterms:created xsi:type="dcterms:W3CDTF">2019-02-25T12:45:00Z</dcterms:created>
  <dcterms:modified xsi:type="dcterms:W3CDTF">2019-02-25T12:45:00Z</dcterms:modified>
</cp:coreProperties>
</file>